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3318A" w14:textId="77777777" w:rsidR="00A349CD" w:rsidRPr="0040019B" w:rsidRDefault="00A349CD" w:rsidP="00A349CD">
      <w:pPr>
        <w:keepNext/>
        <w:spacing w:afterLines="100" w:after="312" w:line="200" w:lineRule="atLeast"/>
        <w:ind w:firstLineChars="200" w:firstLine="400"/>
        <w:jc w:val="left"/>
        <w:rPr>
          <w:rFonts w:ascii="Palatino Linotype" w:hAnsi="Palatino Linotype" w:cs="Times New Roman"/>
          <w:sz w:val="20"/>
          <w:szCs w:val="20"/>
        </w:rPr>
      </w:pPr>
      <w:r w:rsidRPr="0040019B">
        <w:rPr>
          <w:rFonts w:ascii="Palatino Linotype" w:eastAsia="宋体" w:hAnsi="Palatino Linotype" w:cs="Times New Roman"/>
          <w:noProof/>
          <w:sz w:val="20"/>
          <w:szCs w:val="20"/>
        </w:rPr>
        <w:drawing>
          <wp:inline distT="0" distB="0" distL="0" distR="0" wp14:anchorId="3B9B2744" wp14:editId="76B32483">
            <wp:extent cx="5274310" cy="3069864"/>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6" cstate="print">
                      <a:extLst>
                        <a:ext uri="{28A0092B-C50C-407E-A947-70E740481C1C}">
                          <a14:useLocalDpi xmlns:a14="http://schemas.microsoft.com/office/drawing/2010/main" val="0"/>
                        </a:ext>
                      </a:extLst>
                    </a:blip>
                    <a:srcRect t="111" b="111"/>
                    <a:stretch>
                      <a:fillRect/>
                    </a:stretch>
                  </pic:blipFill>
                  <pic:spPr bwMode="auto">
                    <a:xfrm>
                      <a:off x="0" y="0"/>
                      <a:ext cx="5274310" cy="3069864"/>
                    </a:xfrm>
                    <a:prstGeom prst="rect">
                      <a:avLst/>
                    </a:prstGeom>
                    <a:ln>
                      <a:noFill/>
                    </a:ln>
                    <a:extLst>
                      <a:ext uri="{53640926-AAD7-44D8-BBD7-CCE9431645EC}">
                        <a14:shadowObscured xmlns:a14="http://schemas.microsoft.com/office/drawing/2010/main"/>
                      </a:ext>
                    </a:extLst>
                  </pic:spPr>
                </pic:pic>
              </a:graphicData>
            </a:graphic>
          </wp:inline>
        </w:drawing>
      </w:r>
    </w:p>
    <w:p w14:paraId="065DC256" w14:textId="23274084" w:rsidR="00802CFF" w:rsidRPr="0040019B" w:rsidRDefault="00A349CD" w:rsidP="00802CFF">
      <w:pPr>
        <w:pStyle w:val="a3"/>
        <w:jc w:val="left"/>
        <w:rPr>
          <w:rFonts w:ascii="Palatino Linotype" w:hAnsi="Palatino Linotype" w:cs="Times New Roman"/>
        </w:rPr>
      </w:pPr>
      <w:r w:rsidRPr="0040019B">
        <w:rPr>
          <w:rFonts w:ascii="Palatino Linotype" w:hAnsi="Palatino Linotype" w:cs="Times New Roman"/>
          <w:b/>
          <w:bCs/>
        </w:rPr>
        <w:t xml:space="preserve">Figure </w:t>
      </w:r>
      <w:r w:rsidR="00802CFF" w:rsidRPr="0040019B">
        <w:rPr>
          <w:rFonts w:ascii="Palatino Linotype" w:hAnsi="Palatino Linotype" w:cs="Times New Roman"/>
          <w:b/>
          <w:bCs/>
        </w:rPr>
        <w:t>1</w:t>
      </w:r>
      <w:r w:rsidR="00802CFF" w:rsidRPr="0040019B">
        <w:rPr>
          <w:rFonts w:ascii="Palatino Linotype" w:hAnsi="Palatino Linotype" w:cs="Times New Roman"/>
        </w:rPr>
        <w:t xml:space="preserve"> Visualizing the predictive accuracy of different models</w:t>
      </w:r>
    </w:p>
    <w:p w14:paraId="60CA6296" w14:textId="36EB04DE" w:rsidR="00745F9C" w:rsidRPr="0040019B" w:rsidRDefault="00802CFF" w:rsidP="00802CFF">
      <w:pPr>
        <w:pStyle w:val="a3"/>
        <w:jc w:val="left"/>
        <w:rPr>
          <w:rFonts w:ascii="Palatino Linotype" w:hAnsi="Palatino Linotype" w:cs="Times New Roman"/>
        </w:rPr>
      </w:pPr>
      <w:r w:rsidRPr="0040019B">
        <w:rPr>
          <w:rFonts w:ascii="Palatino Linotype" w:hAnsi="Palatino Linotype" w:cs="Times New Roman"/>
        </w:rPr>
        <w:t>(</w:t>
      </w:r>
      <w:r w:rsidR="00A349CD" w:rsidRPr="0040019B">
        <w:rPr>
          <w:rFonts w:ascii="Palatino Linotype" w:eastAsia="宋体" w:hAnsi="Palatino Linotype" w:cs="Times New Roman"/>
        </w:rPr>
        <w:t xml:space="preserve">The x-axis of Figure </w:t>
      </w:r>
      <w:r w:rsidRPr="0040019B">
        <w:rPr>
          <w:rFonts w:ascii="Palatino Linotype" w:eastAsia="宋体" w:hAnsi="Palatino Linotype" w:cs="Times New Roman"/>
        </w:rPr>
        <w:t>1</w:t>
      </w:r>
      <w:r w:rsidR="00A349CD" w:rsidRPr="0040019B">
        <w:rPr>
          <w:rFonts w:ascii="Palatino Linotype" w:eastAsia="宋体" w:hAnsi="Palatino Linotype" w:cs="Times New Roman"/>
        </w:rPr>
        <w:t xml:space="preserve"> represents the true values, and the y-axis represents the predicted values. The red line represents the performance of the true values in the image, and the closer the model predicted values are to this red line, the higher the prediction accuracy. From the image, it can be seen that the XGBoost model has the highest prediction accuracy</w:t>
      </w:r>
      <w:r w:rsidRPr="0040019B">
        <w:rPr>
          <w:rFonts w:ascii="Palatino Linotype" w:eastAsia="宋体" w:hAnsi="Palatino Linotype" w:cs="Times New Roman"/>
        </w:rPr>
        <w:t>)</w:t>
      </w:r>
    </w:p>
    <w:sectPr w:rsidR="00745F9C" w:rsidRPr="004001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91E2E" w14:textId="77777777" w:rsidR="00404A8F" w:rsidRDefault="00404A8F" w:rsidP="00802CFF">
      <w:r>
        <w:separator/>
      </w:r>
    </w:p>
  </w:endnote>
  <w:endnote w:type="continuationSeparator" w:id="0">
    <w:p w14:paraId="52B8BEEF" w14:textId="77777777" w:rsidR="00404A8F" w:rsidRDefault="00404A8F" w:rsidP="0080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CD4E2" w14:textId="77777777" w:rsidR="00404A8F" w:rsidRDefault="00404A8F" w:rsidP="00802CFF">
      <w:r>
        <w:separator/>
      </w:r>
    </w:p>
  </w:footnote>
  <w:footnote w:type="continuationSeparator" w:id="0">
    <w:p w14:paraId="6198FC2B" w14:textId="77777777" w:rsidR="00404A8F" w:rsidRDefault="00404A8F" w:rsidP="00802C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9CD"/>
    <w:rsid w:val="00106E69"/>
    <w:rsid w:val="0016627C"/>
    <w:rsid w:val="00192A0F"/>
    <w:rsid w:val="0040019B"/>
    <w:rsid w:val="00404A8F"/>
    <w:rsid w:val="00514781"/>
    <w:rsid w:val="00745F9C"/>
    <w:rsid w:val="007B06AA"/>
    <w:rsid w:val="00802CFF"/>
    <w:rsid w:val="00947AF5"/>
    <w:rsid w:val="00A349CD"/>
    <w:rsid w:val="00B06520"/>
    <w:rsid w:val="00B83CE5"/>
    <w:rsid w:val="00BA45A5"/>
    <w:rsid w:val="00C02F67"/>
    <w:rsid w:val="00F45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5FC55"/>
  <w15:chartTrackingRefBased/>
  <w15:docId w15:val="{D70EF9CE-2B0B-4F81-A6D3-326958D52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49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A349CD"/>
    <w:rPr>
      <w:rFonts w:asciiTheme="majorHAnsi" w:eastAsia="黑体" w:hAnsiTheme="majorHAnsi" w:cstheme="majorBidi"/>
      <w:sz w:val="20"/>
      <w:szCs w:val="20"/>
    </w:rPr>
  </w:style>
  <w:style w:type="paragraph" w:styleId="a4">
    <w:name w:val="header"/>
    <w:basedOn w:val="a"/>
    <w:link w:val="a5"/>
    <w:uiPriority w:val="99"/>
    <w:unhideWhenUsed/>
    <w:rsid w:val="00802CF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02CFF"/>
    <w:rPr>
      <w:sz w:val="18"/>
      <w:szCs w:val="18"/>
    </w:rPr>
  </w:style>
  <w:style w:type="paragraph" w:styleId="a6">
    <w:name w:val="footer"/>
    <w:basedOn w:val="a"/>
    <w:link w:val="a7"/>
    <w:uiPriority w:val="99"/>
    <w:unhideWhenUsed/>
    <w:rsid w:val="00802CFF"/>
    <w:pPr>
      <w:tabs>
        <w:tab w:val="center" w:pos="4153"/>
        <w:tab w:val="right" w:pos="8306"/>
      </w:tabs>
      <w:snapToGrid w:val="0"/>
      <w:jc w:val="left"/>
    </w:pPr>
    <w:rPr>
      <w:sz w:val="18"/>
      <w:szCs w:val="18"/>
    </w:rPr>
  </w:style>
  <w:style w:type="character" w:customStyle="1" w:styleId="a7">
    <w:name w:val="页脚 字符"/>
    <w:basedOn w:val="a0"/>
    <w:link w:val="a6"/>
    <w:uiPriority w:val="99"/>
    <w:rsid w:val="00802C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64</Words>
  <Characters>367</Characters>
  <Application>Microsoft Office Word</Application>
  <DocSecurity>0</DocSecurity>
  <Lines>5</Lines>
  <Paragraphs>1</Paragraphs>
  <ScaleCrop>false</ScaleCrop>
  <Company/>
  <LinksUpToDate>false</LinksUpToDate>
  <CharactersWithSpaces>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琴</dc:creator>
  <cp:keywords/>
  <dc:description/>
  <cp:lastModifiedBy>李 琴</cp:lastModifiedBy>
  <cp:revision>7</cp:revision>
  <dcterms:created xsi:type="dcterms:W3CDTF">2023-02-22T05:15:00Z</dcterms:created>
  <dcterms:modified xsi:type="dcterms:W3CDTF">2023-04-04T06:05:00Z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baddd4f8-d2d2-4d58-87b4-2a890322fc28</vt:lpwstr>
  </property>
</Properties>
</file>